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43" w:rsidRDefault="00AD4643" w:rsidP="003037D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Информация для кандидатов в </w:t>
      </w:r>
      <w:r w:rsidR="00090D94">
        <w:rPr>
          <w:rFonts w:ascii="Liberation Serif" w:hAnsi="Liberation Serif"/>
          <w:sz w:val="28"/>
          <w:szCs w:val="28"/>
        </w:rPr>
        <w:t xml:space="preserve">Губернаторы Свердловской области и в </w:t>
      </w:r>
      <w:r>
        <w:rPr>
          <w:rFonts w:ascii="Liberation Serif" w:hAnsi="Liberation Serif"/>
          <w:sz w:val="28"/>
          <w:szCs w:val="28"/>
        </w:rPr>
        <w:t xml:space="preserve">депутаты </w:t>
      </w:r>
      <w:r w:rsidR="00090D94">
        <w:rPr>
          <w:rFonts w:ascii="Liberation Serif" w:hAnsi="Liberation Serif"/>
          <w:sz w:val="28"/>
          <w:szCs w:val="28"/>
        </w:rPr>
        <w:t>Думы Туринского городского округа</w:t>
      </w:r>
    </w:p>
    <w:p w:rsidR="001D12F1" w:rsidRPr="00AD4643" w:rsidRDefault="00AD4643" w:rsidP="00AD4643">
      <w:pPr>
        <w:jc w:val="center"/>
        <w:rPr>
          <w:rFonts w:ascii="Liberation Serif" w:hAnsi="Liberation Serif"/>
          <w:b/>
          <w:sz w:val="28"/>
          <w:szCs w:val="28"/>
        </w:rPr>
      </w:pPr>
      <w:r w:rsidRPr="00AD4643">
        <w:rPr>
          <w:rFonts w:ascii="Liberation Serif" w:hAnsi="Liberation Serif"/>
          <w:b/>
          <w:sz w:val="28"/>
          <w:szCs w:val="28"/>
        </w:rPr>
        <w:t xml:space="preserve">Условия предоставления бесплатной печатной площади в </w:t>
      </w:r>
      <w:r>
        <w:rPr>
          <w:rFonts w:ascii="Liberation Serif" w:hAnsi="Liberation Serif"/>
          <w:b/>
          <w:sz w:val="28"/>
          <w:szCs w:val="28"/>
        </w:rPr>
        <w:t>г</w:t>
      </w:r>
      <w:r w:rsidR="003037DE" w:rsidRPr="00AD4643">
        <w:rPr>
          <w:rFonts w:ascii="Liberation Serif" w:hAnsi="Liberation Serif"/>
          <w:b/>
          <w:sz w:val="28"/>
          <w:szCs w:val="28"/>
        </w:rPr>
        <w:t>азет</w:t>
      </w:r>
      <w:r w:rsidRPr="00AD4643">
        <w:rPr>
          <w:rFonts w:ascii="Liberation Serif" w:hAnsi="Liberation Serif"/>
          <w:b/>
          <w:sz w:val="28"/>
          <w:szCs w:val="28"/>
        </w:rPr>
        <w:t>е</w:t>
      </w:r>
      <w:r w:rsidR="003037DE" w:rsidRPr="00AD4643">
        <w:rPr>
          <w:rFonts w:ascii="Liberation Serif" w:hAnsi="Liberation Serif"/>
          <w:b/>
          <w:sz w:val="28"/>
          <w:szCs w:val="28"/>
        </w:rPr>
        <w:t xml:space="preserve"> «Известия-Тур»</w:t>
      </w:r>
    </w:p>
    <w:p w:rsidR="00FD37FA" w:rsidRDefault="00FD37FA" w:rsidP="003037DE">
      <w:pPr>
        <w:rPr>
          <w:rFonts w:ascii="Liberation Serif" w:hAnsi="Liberation Serif"/>
          <w:sz w:val="28"/>
          <w:szCs w:val="28"/>
        </w:rPr>
      </w:pPr>
      <w:r w:rsidRPr="00FD37FA">
        <w:rPr>
          <w:rFonts w:ascii="Liberation Serif" w:hAnsi="Liberation Serif"/>
          <w:sz w:val="28"/>
          <w:szCs w:val="28"/>
        </w:rPr>
        <w:t>Адрес</w:t>
      </w:r>
      <w:r w:rsidR="00AD4643">
        <w:rPr>
          <w:rFonts w:ascii="Liberation Serif" w:hAnsi="Liberation Serif"/>
          <w:sz w:val="28"/>
          <w:szCs w:val="28"/>
        </w:rPr>
        <w:t xml:space="preserve"> редакции</w:t>
      </w:r>
      <w:r w:rsidRPr="00FD37FA">
        <w:rPr>
          <w:rFonts w:ascii="Liberation Serif" w:hAnsi="Liberation Serif"/>
          <w:sz w:val="28"/>
          <w:szCs w:val="28"/>
        </w:rPr>
        <w:t xml:space="preserve">: </w:t>
      </w:r>
      <w:r>
        <w:rPr>
          <w:rFonts w:ascii="Liberation Serif" w:hAnsi="Liberation Serif"/>
          <w:sz w:val="28"/>
          <w:szCs w:val="28"/>
        </w:rPr>
        <w:t>623900, Свердловская обл. г.Туринск, ул.Декабристов, 56-а</w:t>
      </w:r>
    </w:p>
    <w:p w:rsidR="00FD37FA" w:rsidRPr="00AD4643" w:rsidRDefault="00FD37FA" w:rsidP="00FD37FA">
      <w:pPr>
        <w:rPr>
          <w:rFonts w:ascii="Liberation Serif" w:hAnsi="Liberation Serif"/>
          <w:sz w:val="28"/>
          <w:szCs w:val="28"/>
          <w:lang w:val="en-US"/>
        </w:rPr>
      </w:pPr>
      <w:proofErr w:type="gramStart"/>
      <w:r>
        <w:rPr>
          <w:rFonts w:ascii="Liberation Serif" w:hAnsi="Liberation Serif"/>
          <w:sz w:val="28"/>
          <w:szCs w:val="28"/>
          <w:lang w:val="en-US"/>
        </w:rPr>
        <w:t>e-mail</w:t>
      </w:r>
      <w:proofErr w:type="gramEnd"/>
      <w:r w:rsidRPr="00FD37FA">
        <w:rPr>
          <w:rFonts w:ascii="Liberation Serif" w:hAnsi="Liberation Serif"/>
          <w:sz w:val="28"/>
          <w:szCs w:val="28"/>
          <w:lang w:val="en-US"/>
        </w:rPr>
        <w:t>:</w:t>
      </w:r>
      <w:r>
        <w:rPr>
          <w:rFonts w:ascii="Liberation Serif" w:hAnsi="Liberation Serif"/>
          <w:sz w:val="28"/>
          <w:szCs w:val="28"/>
          <w:lang w:val="en-US"/>
        </w:rPr>
        <w:t xml:space="preserve"> </w:t>
      </w:r>
      <w:hyperlink r:id="rId5" w:history="1">
        <w:r w:rsidRPr="00F13940">
          <w:rPr>
            <w:rStyle w:val="a3"/>
            <w:rFonts w:ascii="Liberation Serif" w:hAnsi="Liberation Serif"/>
            <w:sz w:val="28"/>
            <w:szCs w:val="28"/>
            <w:lang w:val="en-US"/>
          </w:rPr>
          <w:t>i_tur@rambler.ru</w:t>
        </w:r>
      </w:hyperlink>
      <w:r w:rsidR="00AD4643" w:rsidRPr="00AD4643">
        <w:rPr>
          <w:lang w:val="en-US"/>
        </w:rPr>
        <w:t xml:space="preserve">      </w:t>
      </w:r>
      <w:hyperlink r:id="rId6" w:history="1">
        <w:r w:rsidRPr="00F13940">
          <w:rPr>
            <w:rStyle w:val="a3"/>
            <w:rFonts w:ascii="Liberation Serif" w:hAnsi="Liberation Serif"/>
            <w:sz w:val="28"/>
            <w:szCs w:val="28"/>
            <w:lang w:val="en-US"/>
          </w:rPr>
          <w:t>i</w:t>
        </w:r>
        <w:r w:rsidRPr="00AD4643">
          <w:rPr>
            <w:rStyle w:val="a3"/>
            <w:rFonts w:ascii="Liberation Serif" w:hAnsi="Liberation Serif"/>
            <w:sz w:val="28"/>
            <w:szCs w:val="28"/>
            <w:lang w:val="en-US"/>
          </w:rPr>
          <w:t>-</w:t>
        </w:r>
        <w:r w:rsidRPr="00F13940">
          <w:rPr>
            <w:rStyle w:val="a3"/>
            <w:rFonts w:ascii="Liberation Serif" w:hAnsi="Liberation Serif"/>
            <w:sz w:val="28"/>
            <w:szCs w:val="28"/>
            <w:lang w:val="en-US"/>
          </w:rPr>
          <w:t>tur</w:t>
        </w:r>
        <w:r w:rsidRPr="00AD4643">
          <w:rPr>
            <w:rStyle w:val="a3"/>
            <w:rFonts w:ascii="Liberation Serif" w:hAnsi="Liberation Serif"/>
            <w:sz w:val="28"/>
            <w:szCs w:val="28"/>
            <w:lang w:val="en-US"/>
          </w:rPr>
          <w:t>3@</w:t>
        </w:r>
        <w:r w:rsidRPr="00F13940">
          <w:rPr>
            <w:rStyle w:val="a3"/>
            <w:rFonts w:ascii="Liberation Serif" w:hAnsi="Liberation Serif"/>
            <w:sz w:val="28"/>
            <w:szCs w:val="28"/>
            <w:lang w:val="en-US"/>
          </w:rPr>
          <w:t>mail</w:t>
        </w:r>
        <w:r w:rsidRPr="00AD4643">
          <w:rPr>
            <w:rStyle w:val="a3"/>
            <w:rFonts w:ascii="Liberation Serif" w:hAnsi="Liberation Serif"/>
            <w:sz w:val="28"/>
            <w:szCs w:val="28"/>
            <w:lang w:val="en-US"/>
          </w:rPr>
          <w:t>.</w:t>
        </w:r>
        <w:r w:rsidRPr="00F13940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</w:hyperlink>
    </w:p>
    <w:p w:rsidR="00FD37FA" w:rsidRPr="00FD37FA" w:rsidRDefault="00FD37FA" w:rsidP="00FD37FA">
      <w:pPr>
        <w:pStyle w:val="a5"/>
        <w:rPr>
          <w:rFonts w:ascii="Liberation Serif" w:hAnsi="Liberation Serif"/>
          <w:b/>
          <w:bCs/>
          <w:w w:val="100"/>
          <w:sz w:val="24"/>
          <w:szCs w:val="24"/>
        </w:rPr>
      </w:pPr>
      <w:r>
        <w:rPr>
          <w:rFonts w:ascii="Liberation Serif" w:hAnsi="Liberation Serif"/>
          <w:b/>
          <w:bCs/>
          <w:w w:val="100"/>
          <w:sz w:val="24"/>
          <w:szCs w:val="24"/>
        </w:rPr>
        <w:t xml:space="preserve">Порядок </w:t>
      </w:r>
      <w:r w:rsidRPr="00FD37FA">
        <w:rPr>
          <w:rFonts w:ascii="Liberation Serif" w:hAnsi="Liberation Serif"/>
          <w:b/>
          <w:bCs/>
          <w:w w:val="100"/>
          <w:sz w:val="24"/>
          <w:szCs w:val="24"/>
        </w:rPr>
        <w:t xml:space="preserve">предоставления </w:t>
      </w:r>
      <w:r>
        <w:rPr>
          <w:rFonts w:ascii="Liberation Serif" w:hAnsi="Liberation Serif"/>
          <w:b/>
          <w:bCs/>
          <w:w w:val="100"/>
          <w:sz w:val="24"/>
          <w:szCs w:val="24"/>
        </w:rPr>
        <w:t xml:space="preserve">агитационных материалов для размещения на </w:t>
      </w:r>
      <w:r w:rsidRPr="00FD37FA">
        <w:rPr>
          <w:rFonts w:ascii="Liberation Serif" w:hAnsi="Liberation Serif"/>
          <w:b/>
          <w:bCs/>
          <w:w w:val="100"/>
          <w:sz w:val="24"/>
          <w:szCs w:val="24"/>
        </w:rPr>
        <w:t>бесплатной печатной площади</w:t>
      </w:r>
      <w:r w:rsidR="00246E32">
        <w:rPr>
          <w:rFonts w:ascii="Liberation Serif" w:hAnsi="Liberation Serif"/>
          <w:b/>
          <w:bCs/>
          <w:w w:val="100"/>
          <w:sz w:val="24"/>
          <w:szCs w:val="24"/>
        </w:rPr>
        <w:t xml:space="preserve"> в газете «Извес</w:t>
      </w:r>
      <w:r>
        <w:rPr>
          <w:rFonts w:ascii="Liberation Serif" w:hAnsi="Liberation Serif"/>
          <w:b/>
          <w:bCs/>
          <w:w w:val="100"/>
          <w:sz w:val="24"/>
          <w:szCs w:val="24"/>
        </w:rPr>
        <w:t>тия- Тур</w:t>
      </w:r>
      <w:proofErr w:type="gramStart"/>
      <w:r>
        <w:rPr>
          <w:rFonts w:ascii="Liberation Serif" w:hAnsi="Liberation Serif"/>
          <w:b/>
          <w:bCs/>
          <w:w w:val="100"/>
          <w:sz w:val="24"/>
          <w:szCs w:val="24"/>
        </w:rPr>
        <w:t xml:space="preserve">» </w:t>
      </w:r>
      <w:r w:rsidRPr="00FD37FA">
        <w:rPr>
          <w:rFonts w:ascii="Liberation Serif" w:hAnsi="Liberation Serif"/>
          <w:b/>
          <w:bCs/>
          <w:w w:val="100"/>
          <w:sz w:val="24"/>
          <w:szCs w:val="24"/>
        </w:rPr>
        <w:t>:</w:t>
      </w:r>
      <w:proofErr w:type="gramEnd"/>
    </w:p>
    <w:p w:rsidR="00FD37FA" w:rsidRDefault="00FD37FA" w:rsidP="00FD37FA">
      <w:pPr>
        <w:pStyle w:val="a5"/>
        <w:rPr>
          <w:rFonts w:ascii="Liberation Serif" w:hAnsi="Liberation Serif"/>
          <w:bCs/>
          <w:w w:val="100"/>
          <w:sz w:val="24"/>
          <w:szCs w:val="24"/>
        </w:rPr>
      </w:pPr>
      <w:r>
        <w:rPr>
          <w:rFonts w:ascii="Liberation Serif" w:hAnsi="Liberation Serif"/>
          <w:bCs/>
          <w:w w:val="100"/>
          <w:sz w:val="24"/>
          <w:szCs w:val="24"/>
        </w:rPr>
        <w:t>Агитационные материалы принимаются к публикации с заключением соответствующего договора.</w:t>
      </w:r>
    </w:p>
    <w:p w:rsidR="00FD37FA" w:rsidRDefault="00FD37FA" w:rsidP="00FD37FA">
      <w:pPr>
        <w:pStyle w:val="a5"/>
        <w:rPr>
          <w:rFonts w:ascii="Liberation Serif" w:hAnsi="Liberation Serif"/>
          <w:bCs/>
          <w:w w:val="100"/>
          <w:sz w:val="24"/>
          <w:szCs w:val="24"/>
        </w:rPr>
      </w:pPr>
      <w:r>
        <w:rPr>
          <w:rFonts w:ascii="Liberation Serif" w:hAnsi="Liberation Serif"/>
          <w:bCs/>
          <w:w w:val="100"/>
          <w:sz w:val="24"/>
          <w:szCs w:val="24"/>
        </w:rPr>
        <w:t xml:space="preserve">Оригинал-макеты предвыборных агитационных материалов предоставляются в редакцию по итогам жеребьевки не позднее, чем за пять рабочих дней до дня публикации на бумажном и электронном носителях. Текст – в формате </w:t>
      </w:r>
      <w:r>
        <w:rPr>
          <w:rFonts w:ascii="Liberation Serif" w:hAnsi="Liberation Serif"/>
          <w:bCs/>
          <w:w w:val="100"/>
          <w:sz w:val="24"/>
          <w:szCs w:val="24"/>
          <w:lang w:val="en-US"/>
        </w:rPr>
        <w:t>Word</w:t>
      </w:r>
      <w:r>
        <w:rPr>
          <w:rFonts w:ascii="Liberation Serif" w:hAnsi="Liberation Serif"/>
          <w:bCs/>
          <w:w w:val="100"/>
          <w:sz w:val="24"/>
          <w:szCs w:val="24"/>
        </w:rPr>
        <w:t xml:space="preserve"> с</w:t>
      </w:r>
      <w:r w:rsidRPr="00C43547">
        <w:rPr>
          <w:rFonts w:ascii="Liberation Serif" w:hAnsi="Liberation Serif"/>
          <w:bCs/>
          <w:w w:val="100"/>
          <w:sz w:val="24"/>
          <w:szCs w:val="24"/>
        </w:rPr>
        <w:t xml:space="preserve"> </w:t>
      </w:r>
      <w:r>
        <w:rPr>
          <w:rFonts w:ascii="Liberation Serif" w:hAnsi="Liberation Serif"/>
          <w:bCs/>
          <w:w w:val="100"/>
          <w:sz w:val="24"/>
          <w:szCs w:val="24"/>
        </w:rPr>
        <w:t xml:space="preserve">обязательным приложением распечатки текста на бумажном носителе за подписью зарегистрированного кандидата или уполномоченного представителя избирательного объединения. </w:t>
      </w:r>
    </w:p>
    <w:p w:rsidR="00FD37FA" w:rsidRDefault="00FD37FA" w:rsidP="00FD37FA">
      <w:pPr>
        <w:pStyle w:val="a5"/>
        <w:rPr>
          <w:rFonts w:ascii="Liberation Serif" w:hAnsi="Liberation Serif"/>
          <w:bCs/>
          <w:w w:val="100"/>
          <w:sz w:val="24"/>
          <w:szCs w:val="24"/>
        </w:rPr>
      </w:pPr>
      <w:r>
        <w:rPr>
          <w:rFonts w:ascii="Liberation Serif" w:hAnsi="Liberation Serif"/>
          <w:bCs/>
          <w:w w:val="100"/>
          <w:sz w:val="24"/>
          <w:szCs w:val="24"/>
        </w:rPr>
        <w:t xml:space="preserve">Снимки предоставляются  в формате </w:t>
      </w:r>
      <w:r>
        <w:rPr>
          <w:rFonts w:ascii="Liberation Serif" w:hAnsi="Liberation Serif"/>
          <w:bCs/>
          <w:w w:val="100"/>
          <w:sz w:val="24"/>
          <w:szCs w:val="24"/>
          <w:lang w:val="en-US"/>
        </w:rPr>
        <w:t>IPEG</w:t>
      </w:r>
      <w:r>
        <w:rPr>
          <w:rFonts w:ascii="Liberation Serif" w:hAnsi="Liberation Serif"/>
          <w:bCs/>
          <w:w w:val="100"/>
          <w:sz w:val="24"/>
          <w:szCs w:val="24"/>
        </w:rPr>
        <w:t xml:space="preserve">. </w:t>
      </w:r>
    </w:p>
    <w:p w:rsidR="00FD37FA" w:rsidRDefault="00FD37FA" w:rsidP="00FD37FA">
      <w:pPr>
        <w:pStyle w:val="a5"/>
        <w:rPr>
          <w:rFonts w:ascii="Liberation Serif" w:hAnsi="Liberation Serif"/>
          <w:bCs/>
          <w:w w:val="100"/>
          <w:sz w:val="24"/>
          <w:szCs w:val="24"/>
        </w:rPr>
      </w:pPr>
      <w:r>
        <w:rPr>
          <w:rFonts w:ascii="Liberation Serif" w:hAnsi="Liberation Serif"/>
          <w:bCs/>
          <w:w w:val="100"/>
          <w:sz w:val="24"/>
          <w:szCs w:val="24"/>
        </w:rPr>
        <w:t>Рукописные материалы к размещению не принимаются.</w:t>
      </w:r>
    </w:p>
    <w:p w:rsidR="00FD37FA" w:rsidRDefault="00FD37FA" w:rsidP="00FD37FA">
      <w:pPr>
        <w:pStyle w:val="a5"/>
        <w:rPr>
          <w:rFonts w:ascii="Liberation Serif" w:hAnsi="Liberation Serif"/>
          <w:bCs/>
          <w:w w:val="100"/>
          <w:sz w:val="24"/>
          <w:szCs w:val="24"/>
        </w:rPr>
      </w:pPr>
      <w:r>
        <w:rPr>
          <w:rFonts w:ascii="Liberation Serif" w:hAnsi="Liberation Serif"/>
          <w:bCs/>
          <w:w w:val="100"/>
          <w:sz w:val="24"/>
          <w:szCs w:val="24"/>
        </w:rPr>
        <w:t xml:space="preserve">После размещения агитационных материалов выдается справка об использовании бесплатной печатной площади. </w:t>
      </w:r>
    </w:p>
    <w:p w:rsidR="00FD37FA" w:rsidRDefault="00FD37FA" w:rsidP="00FD37FA">
      <w:pPr>
        <w:pStyle w:val="a5"/>
        <w:rPr>
          <w:rFonts w:ascii="Liberation Serif" w:hAnsi="Liberation Serif"/>
          <w:bCs/>
          <w:w w:val="100"/>
          <w:sz w:val="24"/>
          <w:szCs w:val="24"/>
        </w:rPr>
      </w:pPr>
    </w:p>
    <w:p w:rsidR="00FD37FA" w:rsidRDefault="00FD37FA" w:rsidP="00FD37FA">
      <w:pPr>
        <w:pStyle w:val="a5"/>
        <w:rPr>
          <w:rFonts w:ascii="Liberation Serif" w:hAnsi="Liberation Serif"/>
          <w:bCs/>
          <w:w w:val="100"/>
          <w:sz w:val="24"/>
          <w:szCs w:val="24"/>
        </w:rPr>
      </w:pPr>
    </w:p>
    <w:p w:rsidR="00FD37FA" w:rsidRPr="00FD37FA" w:rsidRDefault="00FD37FA" w:rsidP="00FD37FA">
      <w:pPr>
        <w:pStyle w:val="a5"/>
        <w:jc w:val="center"/>
        <w:rPr>
          <w:rFonts w:ascii="Liberation Serif" w:hAnsi="Liberation Serif"/>
          <w:b/>
          <w:bCs/>
          <w:w w:val="100"/>
          <w:sz w:val="24"/>
          <w:szCs w:val="24"/>
        </w:rPr>
      </w:pPr>
      <w:r w:rsidRPr="00FD37FA">
        <w:rPr>
          <w:rFonts w:ascii="Liberation Serif" w:hAnsi="Liberation Serif"/>
          <w:b/>
          <w:bCs/>
          <w:w w:val="100"/>
          <w:sz w:val="24"/>
          <w:szCs w:val="24"/>
        </w:rPr>
        <w:t>Размеры оригинал-макетов агитационных материалов</w:t>
      </w:r>
    </w:p>
    <w:p w:rsidR="00FD37FA" w:rsidRDefault="00090D94" w:rsidP="00FD37FA">
      <w:pPr>
        <w:pStyle w:val="a5"/>
        <w:jc w:val="left"/>
        <w:rPr>
          <w:rFonts w:ascii="Liberation Serif" w:hAnsi="Liberation Serif"/>
          <w:b/>
          <w:bCs/>
          <w:w w:val="100"/>
          <w:sz w:val="24"/>
          <w:szCs w:val="24"/>
        </w:rPr>
      </w:pPr>
      <w:r>
        <w:rPr>
          <w:rFonts w:ascii="Liberation Serif" w:hAnsi="Liberation Serif"/>
          <w:b/>
          <w:bCs/>
          <w:w w:val="100"/>
          <w:sz w:val="24"/>
          <w:szCs w:val="24"/>
        </w:rPr>
        <w:t>Выборы Губернатора СО</w:t>
      </w:r>
    </w:p>
    <w:p w:rsidR="00FD37FA" w:rsidRPr="00FD37FA" w:rsidRDefault="00090D94" w:rsidP="00FD37FA">
      <w:pPr>
        <w:pStyle w:val="a5"/>
        <w:jc w:val="left"/>
        <w:rPr>
          <w:rFonts w:ascii="Liberation Serif" w:hAnsi="Liberation Serif"/>
          <w:bCs/>
          <w:w w:val="100"/>
          <w:sz w:val="24"/>
          <w:szCs w:val="24"/>
        </w:rPr>
      </w:pPr>
      <w:r w:rsidRPr="00090D94">
        <w:rPr>
          <w:rFonts w:ascii="Liberation Serif" w:hAnsi="Liberation Serif"/>
          <w:bCs/>
          <w:w w:val="100"/>
          <w:sz w:val="24"/>
          <w:szCs w:val="24"/>
        </w:rPr>
        <w:t>Кандидаты предоставляют один</w:t>
      </w:r>
      <w:r w:rsidR="00FD37FA">
        <w:rPr>
          <w:rFonts w:ascii="Liberation Serif" w:hAnsi="Liberation Serif"/>
          <w:bCs/>
          <w:w w:val="100"/>
          <w:sz w:val="24"/>
          <w:szCs w:val="24"/>
        </w:rPr>
        <w:t xml:space="preserve"> оригинал-макет размерами: ширина - </w:t>
      </w:r>
      <w:r>
        <w:rPr>
          <w:rFonts w:ascii="Liberation Serif" w:hAnsi="Liberation Serif"/>
          <w:bCs/>
          <w:w w:val="100"/>
          <w:sz w:val="24"/>
          <w:szCs w:val="24"/>
        </w:rPr>
        <w:t>25,5 см, высота – 30,5 см (площадь 776</w:t>
      </w:r>
      <w:r w:rsidR="00FD37FA">
        <w:rPr>
          <w:rFonts w:ascii="Liberation Serif" w:hAnsi="Liberation Serif"/>
          <w:bCs/>
          <w:w w:val="100"/>
          <w:sz w:val="24"/>
          <w:szCs w:val="24"/>
        </w:rPr>
        <w:t xml:space="preserve"> см2).</w:t>
      </w:r>
    </w:p>
    <w:p w:rsidR="00090D94" w:rsidRDefault="00090D94" w:rsidP="00FD37FA">
      <w:pPr>
        <w:pStyle w:val="a5"/>
        <w:jc w:val="left"/>
        <w:rPr>
          <w:rFonts w:ascii="Liberation Serif" w:hAnsi="Liberation Serif"/>
          <w:b/>
          <w:bCs/>
          <w:w w:val="100"/>
          <w:sz w:val="24"/>
          <w:szCs w:val="24"/>
        </w:rPr>
      </w:pPr>
    </w:p>
    <w:p w:rsidR="00090D94" w:rsidRDefault="00090D94" w:rsidP="00FD37FA">
      <w:pPr>
        <w:pStyle w:val="a5"/>
        <w:jc w:val="left"/>
        <w:rPr>
          <w:rFonts w:ascii="Liberation Serif" w:hAnsi="Liberation Serif"/>
          <w:b/>
          <w:bCs/>
          <w:w w:val="100"/>
          <w:sz w:val="24"/>
          <w:szCs w:val="24"/>
        </w:rPr>
      </w:pPr>
      <w:r>
        <w:rPr>
          <w:rFonts w:ascii="Liberation Serif" w:hAnsi="Liberation Serif"/>
          <w:b/>
          <w:bCs/>
          <w:w w:val="100"/>
          <w:sz w:val="24"/>
          <w:szCs w:val="24"/>
        </w:rPr>
        <w:t>Выборы депутатов Думы ТГО</w:t>
      </w:r>
    </w:p>
    <w:p w:rsidR="00FD37FA" w:rsidRDefault="00090D94" w:rsidP="00FD37FA">
      <w:pPr>
        <w:pStyle w:val="a5"/>
        <w:jc w:val="left"/>
        <w:rPr>
          <w:rFonts w:ascii="Liberation Serif" w:hAnsi="Liberation Serif"/>
          <w:bCs/>
          <w:w w:val="1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Кандидаты предоставляют о</w:t>
      </w:r>
      <w:r w:rsidR="00FD37FA">
        <w:rPr>
          <w:rFonts w:ascii="Liberation Serif" w:hAnsi="Liberation Serif"/>
          <w:sz w:val="24"/>
          <w:szCs w:val="24"/>
        </w:rPr>
        <w:t>дин</w:t>
      </w:r>
      <w:r w:rsidR="00FD37FA">
        <w:rPr>
          <w:rFonts w:ascii="Liberation Serif" w:hAnsi="Liberation Serif"/>
          <w:bCs/>
          <w:w w:val="100"/>
          <w:sz w:val="24"/>
          <w:szCs w:val="24"/>
        </w:rPr>
        <w:t xml:space="preserve"> оригинал-макет размерами: ширина </w:t>
      </w:r>
      <w:r>
        <w:rPr>
          <w:rFonts w:ascii="Liberation Serif" w:hAnsi="Liberation Serif"/>
          <w:bCs/>
          <w:w w:val="100"/>
          <w:sz w:val="24"/>
          <w:szCs w:val="24"/>
        </w:rPr>
        <w:t>–</w:t>
      </w:r>
      <w:r w:rsidR="00FD37FA">
        <w:rPr>
          <w:rFonts w:ascii="Liberation Serif" w:hAnsi="Liberation Serif"/>
          <w:bCs/>
          <w:w w:val="100"/>
          <w:sz w:val="24"/>
          <w:szCs w:val="24"/>
        </w:rPr>
        <w:t xml:space="preserve"> </w:t>
      </w:r>
      <w:r>
        <w:rPr>
          <w:rFonts w:ascii="Liberation Serif" w:hAnsi="Liberation Serif"/>
          <w:bCs/>
          <w:w w:val="100"/>
          <w:sz w:val="24"/>
          <w:szCs w:val="24"/>
        </w:rPr>
        <w:t>8,3</w:t>
      </w:r>
      <w:r w:rsidR="00FD37FA">
        <w:rPr>
          <w:rFonts w:ascii="Liberation Serif" w:hAnsi="Liberation Serif"/>
          <w:bCs/>
          <w:w w:val="100"/>
          <w:sz w:val="24"/>
          <w:szCs w:val="24"/>
        </w:rPr>
        <w:t xml:space="preserve"> см, высота – </w:t>
      </w:r>
      <w:r>
        <w:rPr>
          <w:rFonts w:ascii="Liberation Serif" w:hAnsi="Liberation Serif"/>
          <w:bCs/>
          <w:w w:val="100"/>
          <w:sz w:val="24"/>
          <w:szCs w:val="24"/>
        </w:rPr>
        <w:t>12</w:t>
      </w:r>
      <w:r w:rsidR="00FD37FA">
        <w:rPr>
          <w:rFonts w:ascii="Liberation Serif" w:hAnsi="Liberation Serif"/>
          <w:bCs/>
          <w:w w:val="100"/>
          <w:sz w:val="24"/>
          <w:szCs w:val="24"/>
        </w:rPr>
        <w:t xml:space="preserve"> см (площадь </w:t>
      </w:r>
      <w:r>
        <w:rPr>
          <w:rFonts w:ascii="Liberation Serif" w:hAnsi="Liberation Serif"/>
          <w:bCs/>
          <w:w w:val="100"/>
          <w:sz w:val="24"/>
          <w:szCs w:val="24"/>
        </w:rPr>
        <w:t>99</w:t>
      </w:r>
      <w:r w:rsidR="00FD37FA">
        <w:rPr>
          <w:rFonts w:ascii="Liberation Serif" w:hAnsi="Liberation Serif"/>
          <w:bCs/>
          <w:w w:val="100"/>
          <w:sz w:val="24"/>
          <w:szCs w:val="24"/>
        </w:rPr>
        <w:t xml:space="preserve"> см2).</w:t>
      </w:r>
    </w:p>
    <w:p w:rsidR="00FD37FA" w:rsidRDefault="00FD37FA" w:rsidP="00FD37FA">
      <w:pPr>
        <w:pStyle w:val="a5"/>
        <w:jc w:val="left"/>
        <w:rPr>
          <w:rFonts w:ascii="Liberation Serif" w:hAnsi="Liberation Serif"/>
          <w:bCs/>
          <w:w w:val="100"/>
          <w:sz w:val="24"/>
          <w:szCs w:val="24"/>
        </w:rPr>
      </w:pPr>
    </w:p>
    <w:p w:rsidR="00FD37FA" w:rsidRPr="00FD37FA" w:rsidRDefault="00FD37FA" w:rsidP="00FD37FA">
      <w:pPr>
        <w:pStyle w:val="a5"/>
        <w:jc w:val="left"/>
        <w:rPr>
          <w:rFonts w:ascii="Liberation Serif" w:hAnsi="Liberation Serif"/>
          <w:b/>
          <w:bCs/>
          <w:w w:val="100"/>
          <w:sz w:val="24"/>
          <w:szCs w:val="24"/>
        </w:rPr>
      </w:pPr>
      <w:r w:rsidRPr="00FD37FA">
        <w:rPr>
          <w:rFonts w:ascii="Liberation Serif" w:hAnsi="Liberation Serif"/>
          <w:b/>
          <w:bCs/>
          <w:w w:val="100"/>
          <w:sz w:val="24"/>
          <w:szCs w:val="24"/>
        </w:rPr>
        <w:t xml:space="preserve">Телефоны для связи: </w:t>
      </w:r>
    </w:p>
    <w:p w:rsidR="00FD37FA" w:rsidRDefault="00FD37FA" w:rsidP="00FD37FA">
      <w:pPr>
        <w:pStyle w:val="a5"/>
        <w:jc w:val="left"/>
        <w:rPr>
          <w:rFonts w:ascii="Liberation Serif" w:hAnsi="Liberation Serif"/>
          <w:bCs/>
          <w:w w:val="100"/>
          <w:sz w:val="24"/>
          <w:szCs w:val="24"/>
        </w:rPr>
      </w:pPr>
      <w:r>
        <w:rPr>
          <w:rFonts w:ascii="Liberation Serif" w:hAnsi="Liberation Serif"/>
          <w:bCs/>
          <w:w w:val="100"/>
          <w:sz w:val="24"/>
          <w:szCs w:val="24"/>
        </w:rPr>
        <w:t>(334349) – 2-25-36  - директор Боярская Валентина Владимировна</w:t>
      </w:r>
    </w:p>
    <w:p w:rsidR="00FD37FA" w:rsidRDefault="00FD37FA" w:rsidP="00FD37FA">
      <w:pPr>
        <w:pStyle w:val="a5"/>
        <w:jc w:val="left"/>
        <w:rPr>
          <w:rFonts w:ascii="Liberation Serif" w:hAnsi="Liberation Serif"/>
          <w:bCs/>
          <w:w w:val="100"/>
          <w:sz w:val="24"/>
          <w:szCs w:val="24"/>
        </w:rPr>
      </w:pPr>
      <w:r>
        <w:rPr>
          <w:rFonts w:ascii="Liberation Serif" w:hAnsi="Liberation Serif"/>
          <w:bCs/>
          <w:w w:val="100"/>
          <w:sz w:val="24"/>
          <w:szCs w:val="24"/>
        </w:rPr>
        <w:t>(334349) – 2-24-51 – ведущий менедже</w:t>
      </w:r>
      <w:bookmarkStart w:id="0" w:name="_GoBack"/>
      <w:bookmarkEnd w:id="0"/>
      <w:r>
        <w:rPr>
          <w:rFonts w:ascii="Liberation Serif" w:hAnsi="Liberation Serif"/>
          <w:bCs/>
          <w:w w:val="100"/>
          <w:sz w:val="24"/>
          <w:szCs w:val="24"/>
        </w:rPr>
        <w:t xml:space="preserve">р по продажам </w:t>
      </w:r>
      <w:proofErr w:type="spellStart"/>
      <w:r>
        <w:rPr>
          <w:rFonts w:ascii="Liberation Serif" w:hAnsi="Liberation Serif"/>
          <w:bCs/>
          <w:w w:val="100"/>
          <w:sz w:val="24"/>
          <w:szCs w:val="24"/>
        </w:rPr>
        <w:t>Вытрвал</w:t>
      </w:r>
      <w:proofErr w:type="spellEnd"/>
      <w:r>
        <w:rPr>
          <w:rFonts w:ascii="Liberation Serif" w:hAnsi="Liberation Serif"/>
          <w:bCs/>
          <w:w w:val="100"/>
          <w:sz w:val="24"/>
          <w:szCs w:val="24"/>
        </w:rPr>
        <w:t xml:space="preserve"> Лариса Викторовна  </w:t>
      </w:r>
    </w:p>
    <w:p w:rsidR="00FD37FA" w:rsidRPr="00FD37FA" w:rsidRDefault="00FD37FA" w:rsidP="003037DE">
      <w:pPr>
        <w:rPr>
          <w:rFonts w:ascii="Liberation Serif" w:hAnsi="Liberation Serif"/>
          <w:sz w:val="24"/>
          <w:szCs w:val="24"/>
        </w:rPr>
      </w:pPr>
    </w:p>
    <w:p w:rsidR="00246E32" w:rsidRDefault="00246E32" w:rsidP="003037DE">
      <w:pPr>
        <w:rPr>
          <w:rFonts w:ascii="Liberation Serif" w:hAnsi="Liberation Serif"/>
          <w:sz w:val="24"/>
          <w:szCs w:val="24"/>
        </w:rPr>
      </w:pPr>
      <w:r w:rsidRPr="00246E32">
        <w:rPr>
          <w:rFonts w:ascii="Liberation Serif" w:hAnsi="Liberation Serif"/>
          <w:b/>
          <w:sz w:val="24"/>
          <w:szCs w:val="24"/>
        </w:rPr>
        <w:t>График выхода:</w:t>
      </w:r>
      <w:r w:rsidRPr="00246E32">
        <w:rPr>
          <w:rFonts w:ascii="Liberation Serif" w:hAnsi="Liberation Serif"/>
          <w:sz w:val="24"/>
          <w:szCs w:val="24"/>
        </w:rPr>
        <w:t xml:space="preserve"> еженедельно по пятницам, отправка в печать – 17.00 по средам.</w:t>
      </w:r>
    </w:p>
    <w:p w:rsidR="00246E32" w:rsidRPr="00246E32" w:rsidRDefault="00246E32" w:rsidP="003037DE">
      <w:pPr>
        <w:rPr>
          <w:rFonts w:ascii="Liberation Serif" w:hAnsi="Liberation Serif"/>
          <w:sz w:val="24"/>
          <w:szCs w:val="24"/>
        </w:rPr>
      </w:pPr>
      <w:r w:rsidRPr="00246E32">
        <w:rPr>
          <w:rFonts w:ascii="Liberation Serif" w:hAnsi="Liberation Serif"/>
          <w:b/>
          <w:sz w:val="24"/>
          <w:szCs w:val="24"/>
        </w:rPr>
        <w:t xml:space="preserve">В агитационный период выйдут </w:t>
      </w:r>
      <w:r w:rsidR="00090D94">
        <w:rPr>
          <w:rFonts w:ascii="Liberation Serif" w:hAnsi="Liberation Serif"/>
          <w:b/>
          <w:sz w:val="24"/>
          <w:szCs w:val="24"/>
        </w:rPr>
        <w:t>четыре</w:t>
      </w:r>
      <w:r w:rsidRPr="00246E32">
        <w:rPr>
          <w:rFonts w:ascii="Liberation Serif" w:hAnsi="Liberation Serif"/>
          <w:b/>
          <w:sz w:val="24"/>
          <w:szCs w:val="24"/>
        </w:rPr>
        <w:t xml:space="preserve"> номера:</w:t>
      </w:r>
      <w:r w:rsidR="00090D94">
        <w:rPr>
          <w:rFonts w:ascii="Liberation Serif" w:hAnsi="Liberation Serif"/>
          <w:sz w:val="24"/>
          <w:szCs w:val="24"/>
        </w:rPr>
        <w:t xml:space="preserve"> 19</w:t>
      </w:r>
      <w:r>
        <w:rPr>
          <w:rFonts w:ascii="Liberation Serif" w:hAnsi="Liberation Serif"/>
          <w:sz w:val="24"/>
          <w:szCs w:val="24"/>
        </w:rPr>
        <w:t xml:space="preserve"> </w:t>
      </w:r>
      <w:r w:rsidR="00090D94">
        <w:rPr>
          <w:rFonts w:ascii="Liberation Serif" w:hAnsi="Liberation Serif"/>
          <w:sz w:val="24"/>
          <w:szCs w:val="24"/>
        </w:rPr>
        <w:t xml:space="preserve">и 26 </w:t>
      </w:r>
      <w:r>
        <w:rPr>
          <w:rFonts w:ascii="Liberation Serif" w:hAnsi="Liberation Serif"/>
          <w:sz w:val="24"/>
          <w:szCs w:val="24"/>
        </w:rPr>
        <w:t xml:space="preserve">августа, </w:t>
      </w:r>
      <w:r w:rsidR="00090D94">
        <w:rPr>
          <w:rFonts w:ascii="Liberation Serif" w:hAnsi="Liberation Serif"/>
          <w:sz w:val="24"/>
          <w:szCs w:val="24"/>
        </w:rPr>
        <w:t>2 и 9</w:t>
      </w:r>
      <w:r>
        <w:rPr>
          <w:rFonts w:ascii="Liberation Serif" w:hAnsi="Liberation Serif"/>
          <w:sz w:val="24"/>
          <w:szCs w:val="24"/>
        </w:rPr>
        <w:t xml:space="preserve"> сентября </w:t>
      </w:r>
    </w:p>
    <w:sectPr w:rsidR="00246E32" w:rsidRPr="00246E32" w:rsidSect="0083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7DE"/>
    <w:rsid w:val="00090D94"/>
    <w:rsid w:val="000E167D"/>
    <w:rsid w:val="001D12F1"/>
    <w:rsid w:val="00246E32"/>
    <w:rsid w:val="003037DE"/>
    <w:rsid w:val="0083635D"/>
    <w:rsid w:val="00AD4643"/>
    <w:rsid w:val="00B077F0"/>
    <w:rsid w:val="00FC6821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7BA1"/>
  <w15:docId w15:val="{E9974131-6E85-4144-8EC4-DA4AC8EC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7F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D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екст колонка"/>
    <w:basedOn w:val="a"/>
    <w:uiPriority w:val="99"/>
    <w:rsid w:val="00FD37FA"/>
    <w:pPr>
      <w:tabs>
        <w:tab w:val="right" w:leader="dot" w:pos="540"/>
      </w:tabs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Open Sans" w:eastAsiaTheme="minorHAnsi" w:hAnsi="Open Sans" w:cs="Open Sans"/>
      <w:color w:val="000000"/>
      <w:w w:val="95"/>
      <w:sz w:val="19"/>
      <w:szCs w:val="19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E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-tur3@mail.ru" TargetMode="External"/><Relationship Id="rId5" Type="http://schemas.openxmlformats.org/officeDocument/2006/relationships/hyperlink" Target="mailto:i_tur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F8FB-CC3C-4BDE-AEEC-EF3D98DB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Валентина</cp:lastModifiedBy>
  <cp:revision>10</cp:revision>
  <cp:lastPrinted>2022-08-03T12:20:00Z</cp:lastPrinted>
  <dcterms:created xsi:type="dcterms:W3CDTF">2021-08-16T09:25:00Z</dcterms:created>
  <dcterms:modified xsi:type="dcterms:W3CDTF">2022-08-03T12:21:00Z</dcterms:modified>
</cp:coreProperties>
</file>